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828" w:rsidRPr="00881828" w:rsidRDefault="005118D7" w:rsidP="00881828">
      <w:pPr>
        <w:pStyle w:val="Cmsor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Természetismeret</w:t>
      </w:r>
    </w:p>
    <w:p w:rsidR="00881828" w:rsidRPr="00881828" w:rsidRDefault="005118D7" w:rsidP="00881828">
      <w:pPr>
        <w:pStyle w:val="Cmsor2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5. osztály</w:t>
      </w:r>
    </w:p>
    <w:p w:rsidR="00881828" w:rsidRPr="00881828" w:rsidRDefault="005118D7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5.</w:t>
      </w:r>
      <w:r w:rsidR="00881828" w:rsidRPr="00881828">
        <w:rPr>
          <w:rFonts w:ascii="Times New Roman" w:hAnsi="Times New Roman"/>
          <w:sz w:val="24"/>
          <w:szCs w:val="24"/>
        </w:rPr>
        <w:t xml:space="preserve"> osztályos korcsoport sajátosságaiból adódóan a gyerekek többnyire érdeklődéssel fordulnak az élő és élettelen környezet, a természet felé. Erre az érdeklődésre alapozva kell biztosítani számukra azoknak a készségeknek és képességeknek a fejlesztését, amelyek alkalmassá teszik majd őket a felsőbb évfolyamokon a magasabb szintű természettudományok világában történő eligazodásra. A természettudomány tanításának legfontosabb célja tehát azoknak a képességeknek, készségeknek, szokásoknak a fejlesztése, amelyeket alsó tagozaton a környezetismeret tantárgy alapozott meg, és amelyek a felsőbb évfolyamokon a természettudományos tárgyak tanulásához szükségesek. 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t xml:space="preserve">Az életkorból és a fejlesztési feladatokból következően biztosítani kell, hogy a tanulók cselekvő tapasztalatszerzés útján már haladó szinten és integrált módon sajátítsák el a természettudományos ismeretszerzés módszereit, és ne diszciplináris természettudományos tárgyakat tanuljanak egymás mellett az összefüggések nélkülözésével. A tanulási folyamat során a későbbi diszciplináris tárgyakat megalapozó ismeretanyag megtanulása mellett az ismeretszerző módszerek elsajátítása, begyakorlása a fő cél. 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t>A megfigyelés, leírás, összehasonlítás, csoportosítás, rendezés, mérés, kísérletezés módszereit önállóan gyakorolva fejlődik a tanulók megfigyelő-, leíró, azonosító és megkülönböztető képessége, mérési technikája, amelyet az alsó tagozattal ellentétben már tanári segítség nélkül is képesek megvalósítani. A megfigyelt jelenségeket ezután leírják valamilyen formában, ami ebben az életkorban nem csak írás lehet, hanem gyakran rajz vagy más manuális, illetve verbális készségeket igénylő forma. Az alapvető mennyiségek mérését a tanulók már alsó tagozaton m</w:t>
      </w:r>
      <w:r w:rsidR="005118D7">
        <w:rPr>
          <w:rFonts w:ascii="Times New Roman" w:hAnsi="Times New Roman"/>
          <w:sz w:val="24"/>
          <w:szCs w:val="24"/>
        </w:rPr>
        <w:t>egbízhatóan elsajátították, 5.</w:t>
      </w:r>
      <w:r w:rsidRPr="00881828">
        <w:rPr>
          <w:rFonts w:ascii="Times New Roman" w:hAnsi="Times New Roman"/>
          <w:sz w:val="24"/>
          <w:szCs w:val="24"/>
        </w:rPr>
        <w:t xml:space="preserve"> osztályban ennek elmélyítése és begyakorlása, a mérendő mennyiségek körének kibővítése történik, hiszen a mérés módszerét a későbbiekben minden természettudományos tárgy alkalmazza. A tanulók egyszerű kísérletek megtervezésével, kivitelezésével és a következtetések levonásával készülnek fel a felsőbb évfolyamokon is jellemző természettudományos kísérletezésekre.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:rsidR="00881828" w:rsidRPr="00881828" w:rsidRDefault="005118D7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osztály</w:t>
      </w:r>
      <w:r w:rsidR="00881828" w:rsidRPr="00881828">
        <w:rPr>
          <w:rFonts w:ascii="Times New Roman" w:hAnsi="Times New Roman"/>
          <w:sz w:val="24"/>
          <w:szCs w:val="24"/>
        </w:rPr>
        <w:t xml:space="preserve"> során a tanulók megismerik a növények és állatok testfelépítését, jellemző tulajdonságait, a természetben és az ember szempontjából betöltött szerepüket. Tágítva a kört, az életközösségek vizsgálata során megértik az élő és élettelen környezet kölcsönhatásait, a szervezet és az életmód összefüggéseit. Részletesen foglalkoznak az élő és élettelen környezeti elemeket érintő környezet- és természetvédelmi problémákkal, valamint a fenntartható fejlődés témakörével is. Külön témakör foglalkozik az emberi szervezet felépítésével és működésének megismerésével, amelyen belül nagy hangsúlyt kap a testi és lelki egészség megőrzésének és az egészséges életmódnak a kérdésköre. </w:t>
      </w:r>
    </w:p>
    <w:p w:rsidR="00881828" w:rsidRPr="00881828" w:rsidRDefault="00881828" w:rsidP="008818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81828">
        <w:rPr>
          <w:rFonts w:ascii="Times New Roman" w:hAnsi="Times New Roman"/>
          <w:sz w:val="24"/>
          <w:szCs w:val="24"/>
        </w:rPr>
        <w:t xml:space="preserve">Külön témakör foglalkozik az élettelen környezet elemeivel, ezek állandóságával és változásaival. Hangsúlyosan jelenik meg a rendszerek törvényszerűségeinek vizsgálata, a </w:t>
      </w:r>
      <w:r w:rsidRPr="00881828">
        <w:rPr>
          <w:rFonts w:ascii="Times New Roman" w:hAnsi="Times New Roman"/>
          <w:sz w:val="24"/>
          <w:szCs w:val="24"/>
        </w:rPr>
        <w:lastRenderedPageBreak/>
        <w:t>felépítés és az alkalmazhatóság összefüggései, az anyag és az energia témaköre. A témakör a természettudományos elgondolások mellett számos esetben a folyamatok olyan társadalmi vetületeire is rávilágít, mint például az energiatakarékosság, ezzel is hangsúlyozva az emberi felelősséget az egészség és a természeti-környezeti rendszerek védelmében.</w:t>
      </w:r>
    </w:p>
    <w:p w:rsidR="00881828" w:rsidRPr="00881828" w:rsidRDefault="005118D7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  <w:r>
        <w:rPr>
          <w:rStyle w:val="Kiemels"/>
          <w:rFonts w:ascii="Times New Roman" w:hAnsi="Times New Roman"/>
          <w:sz w:val="24"/>
          <w:szCs w:val="24"/>
        </w:rPr>
        <w:t>Az 5</w:t>
      </w:r>
      <w:r w:rsidR="00881828" w:rsidRPr="00881828">
        <w:rPr>
          <w:rStyle w:val="Kiemels"/>
          <w:rFonts w:ascii="Times New Roman" w:hAnsi="Times New Roman"/>
          <w:sz w:val="24"/>
          <w:szCs w:val="24"/>
        </w:rPr>
        <w:t xml:space="preserve">. évfolyamon a természettudomány tantárgy alapóraszáma: </w:t>
      </w:r>
      <w:r w:rsidR="007C1EEF">
        <w:rPr>
          <w:rStyle w:val="Kiemels"/>
          <w:rFonts w:ascii="Times New Roman" w:hAnsi="Times New Roman"/>
          <w:sz w:val="24"/>
          <w:szCs w:val="24"/>
        </w:rPr>
        <w:t>72 ó</w:t>
      </w:r>
      <w:r>
        <w:rPr>
          <w:rStyle w:val="Kiemels"/>
          <w:rFonts w:ascii="Times New Roman" w:hAnsi="Times New Roman"/>
          <w:sz w:val="24"/>
          <w:szCs w:val="24"/>
        </w:rPr>
        <w:t>ra</w:t>
      </w:r>
    </w:p>
    <w:p w:rsidR="00881828" w:rsidRPr="00881828" w:rsidRDefault="00881828" w:rsidP="00881828">
      <w:pPr>
        <w:spacing w:after="120" w:line="240" w:lineRule="auto"/>
        <w:jc w:val="both"/>
        <w:rPr>
          <w:rStyle w:val="Kiemels"/>
          <w:rFonts w:ascii="Times New Roman" w:hAnsi="Times New Roman"/>
          <w:sz w:val="24"/>
          <w:szCs w:val="24"/>
        </w:rPr>
      </w:pPr>
      <w:r w:rsidRPr="00881828">
        <w:rPr>
          <w:rStyle w:val="Kiemels"/>
          <w:rFonts w:ascii="Times New Roman" w:hAnsi="Times New Roman"/>
          <w:color w:val="0070C0"/>
          <w:sz w:val="24"/>
          <w:szCs w:val="24"/>
        </w:rPr>
        <w:t>A témakörök áttekintő táblázata: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8"/>
        <w:gridCol w:w="2154"/>
      </w:tblGrid>
      <w:tr w:rsidR="00881828" w:rsidRPr="00881828" w:rsidTr="003C3C96">
        <w:tc>
          <w:tcPr>
            <w:tcW w:w="6918" w:type="dxa"/>
          </w:tcPr>
          <w:p w:rsidR="00881828" w:rsidRPr="00881828" w:rsidRDefault="00881828" w:rsidP="003A2D50">
            <w:pPr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2154" w:type="dxa"/>
          </w:tcPr>
          <w:p w:rsidR="00881828" w:rsidRPr="00881828" w:rsidRDefault="00881828" w:rsidP="003A2D50">
            <w:pPr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óraszám</w:t>
            </w:r>
          </w:p>
        </w:tc>
      </w:tr>
      <w:tr w:rsidR="00881828" w:rsidRPr="00881828" w:rsidTr="003C3C96">
        <w:tc>
          <w:tcPr>
            <w:tcW w:w="6918" w:type="dxa"/>
            <w:shd w:val="clear" w:color="auto" w:fill="C5E0B3" w:themeFill="accent6" w:themeFillTint="66"/>
          </w:tcPr>
          <w:p w:rsidR="00881828" w:rsidRPr="00881828" w:rsidRDefault="005118D7" w:rsidP="003A2D50">
            <w:pPr>
              <w:rPr>
                <w:rFonts w:ascii="Times New Roman" w:hAnsi="Times New Roman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A növények testfelépítése</w:t>
            </w:r>
          </w:p>
        </w:tc>
        <w:tc>
          <w:tcPr>
            <w:tcW w:w="2154" w:type="dxa"/>
            <w:shd w:val="clear" w:color="auto" w:fill="C5E0B3" w:themeFill="accent6" w:themeFillTint="66"/>
            <w:vAlign w:val="center"/>
          </w:tcPr>
          <w:p w:rsidR="00881828" w:rsidRPr="00881828" w:rsidRDefault="00602605" w:rsidP="003A2D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7C1EEF" w:rsidRPr="00881828" w:rsidTr="007C1EEF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7C1EEF" w:rsidRPr="00881828" w:rsidRDefault="005118D7" w:rsidP="005118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Anyagok és tulajdonságaik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C1EEF" w:rsidRPr="00881828" w:rsidRDefault="005118D7" w:rsidP="005118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7C1EEF" w:rsidRPr="00881828" w:rsidTr="007C1EEF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7C1EEF" w:rsidRPr="00881828" w:rsidRDefault="005118D7" w:rsidP="005118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Tájékozódás a térképen és a természetben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C1EEF" w:rsidRPr="00881828" w:rsidRDefault="00602605" w:rsidP="005118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7C1EEF" w:rsidRPr="00881828" w:rsidTr="007C1EEF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7C1EEF" w:rsidRPr="00881828" w:rsidRDefault="005118D7" w:rsidP="005118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időjárás és éghajlat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C1EEF" w:rsidRPr="00881828" w:rsidRDefault="00602605" w:rsidP="005118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C1EEF" w:rsidRPr="00881828" w:rsidTr="007C1EEF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7C1EEF" w:rsidRPr="00881828" w:rsidRDefault="007C1EEF" w:rsidP="005118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Az állatok testfelépítése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C1EEF" w:rsidRPr="00881828" w:rsidRDefault="007C1EEF" w:rsidP="005118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C1EEF" w:rsidRPr="00881828" w:rsidTr="007C1EEF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7C1EEF" w:rsidRPr="00881828" w:rsidRDefault="007C1EEF" w:rsidP="005118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Cs/>
                <w:sz w:val="24"/>
                <w:szCs w:val="24"/>
              </w:rPr>
              <w:t>Az emberi szervezet felépítése, működése, a testi-lelki egészség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C1EEF" w:rsidRPr="00881828" w:rsidRDefault="007C1EEF" w:rsidP="005118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C3C96" w:rsidRPr="00881828" w:rsidTr="003C3C96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96" w:rsidRPr="003C3C96" w:rsidRDefault="003C3C96" w:rsidP="005118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Év végi </w:t>
            </w:r>
            <w:r w:rsidR="007C1EEF">
              <w:rPr>
                <w:rFonts w:ascii="Times New Roman" w:hAnsi="Times New Roman"/>
                <w:bCs/>
                <w:sz w:val="24"/>
                <w:szCs w:val="24"/>
              </w:rPr>
              <w:t>ismétlés, rendszerezés, értékelés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C96" w:rsidRPr="00881828" w:rsidRDefault="00602605" w:rsidP="005118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1828" w:rsidRPr="00881828" w:rsidTr="003C3C96">
        <w:tc>
          <w:tcPr>
            <w:tcW w:w="6918" w:type="dxa"/>
          </w:tcPr>
          <w:p w:rsidR="00881828" w:rsidRPr="00881828" w:rsidRDefault="00881828" w:rsidP="003A2D50">
            <w:pPr>
              <w:jc w:val="right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881828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2154" w:type="dxa"/>
          </w:tcPr>
          <w:p w:rsidR="00881828" w:rsidRPr="001F5AEA" w:rsidRDefault="00602605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3A2D50" w:rsidRDefault="003A2D50"/>
    <w:p w:rsidR="006A03F3" w:rsidRDefault="006A03F3"/>
    <w:p w:rsidR="006A03F3" w:rsidRDefault="006A03F3"/>
    <w:p w:rsidR="006A03F3" w:rsidRDefault="006A03F3"/>
    <w:p w:rsidR="006A03F3" w:rsidRDefault="006A03F3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03F3" w:rsidRPr="00F11AF6" w:rsidTr="00BE0E6E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:rsidR="00BE0E6E" w:rsidRDefault="00BE0E6E" w:rsidP="00BE0E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03F3">
              <w:rPr>
                <w:rFonts w:ascii="Times New Roman" w:hAnsi="Times New Roman"/>
                <w:b/>
                <w:sz w:val="28"/>
                <w:szCs w:val="28"/>
              </w:rPr>
              <w:t>5. osztály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(heti 2 óra, évi 72 óra)</w:t>
            </w:r>
          </w:p>
          <w:p w:rsidR="006A03F3" w:rsidRPr="00F11AF6" w:rsidRDefault="006A03F3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5938"/>
        <w:gridCol w:w="3129"/>
      </w:tblGrid>
      <w:tr w:rsidR="0091443D" w:rsidRPr="00D25F02" w:rsidTr="0091443D">
        <w:tc>
          <w:tcPr>
            <w:tcW w:w="5938" w:type="dxa"/>
            <w:shd w:val="clear" w:color="auto" w:fill="70AD47" w:themeFill="accent6"/>
            <w:vAlign w:val="center"/>
          </w:tcPr>
          <w:p w:rsidR="0091443D" w:rsidRPr="00711E26" w:rsidRDefault="0091443D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1AF6">
              <w:rPr>
                <w:rFonts w:ascii="Times New Roman" w:hAnsi="Times New Roman"/>
                <w:b/>
                <w:bCs/>
                <w:sz w:val="24"/>
                <w:szCs w:val="24"/>
              </w:rPr>
              <w:t>A NÖVÉNYEK TESTFELÉPÍTÉSE</w:t>
            </w:r>
          </w:p>
        </w:tc>
        <w:tc>
          <w:tcPr>
            <w:tcW w:w="3129" w:type="dxa"/>
            <w:shd w:val="clear" w:color="auto" w:fill="70AD47" w:themeFill="accent6"/>
            <w:vAlign w:val="center"/>
          </w:tcPr>
          <w:p w:rsidR="0091443D" w:rsidRPr="00711E26" w:rsidRDefault="0091443D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AF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2+2</w:t>
            </w:r>
            <w:r w:rsidRPr="00F11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Pr="00F11AF6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Növényi szervei: növényi részek és funkciói. A növények életfeltételei és gondozásuk alapismerete.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Pr="00B50582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Fásszárú növények: az almafa és almatermésűek, kártevőik, védekezés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Pr="00B50582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Fásszárú növények: a szilvafa és egyéb csonthéjasok, kártevőik, védekezés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 w:rsidRPr="00B50582">
              <w:rPr>
                <w:rFonts w:ascii="Times New Roman" w:hAnsi="Times New Roman"/>
                <w:sz w:val="24"/>
                <w:szCs w:val="24"/>
                <w:lang w:eastAsia="hu-HU"/>
              </w:rPr>
              <w:t>A szőlő és kártevői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, védekezés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Egynyári növények: a paprika és a paradicsom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burgonya és a burgonyabogár, védekezés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Kétnyári növények: a fejeskáposzta és egyéb káposztafélék, kártevőik, védekezés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 sárgarépa és egyéb zöldségfélék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vöröshagyma és egyéb hagymafélék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földigiliszta, az éti csiga és a májusi cserebogár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E0E6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Projekt: (2 óra)</w:t>
            </w:r>
          </w:p>
          <w:p w:rsidR="00BE0E6E" w:rsidRPr="00BE0E6E" w:rsidRDefault="00BE0E6E" w:rsidP="00BE0E6E">
            <w:pPr>
              <w:pStyle w:val="Listaszerbekezds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E6E">
              <w:rPr>
                <w:rFonts w:ascii="Times New Roman" w:hAnsi="Times New Roman"/>
                <w:sz w:val="24"/>
                <w:szCs w:val="24"/>
              </w:rPr>
              <w:t>kerti kalendárium, vetésforgó készítése, kerti alaprajz készítése</w:t>
            </w:r>
          </w:p>
          <w:p w:rsidR="00BE0E6E" w:rsidRPr="00BE0E6E" w:rsidRDefault="00BE0E6E" w:rsidP="00BE0E6E">
            <w:pPr>
              <w:pStyle w:val="Listaszerbekezds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E6E">
              <w:rPr>
                <w:rFonts w:ascii="Times New Roman" w:hAnsi="Times New Roman"/>
                <w:sz w:val="24"/>
                <w:szCs w:val="24"/>
              </w:rPr>
              <w:t>madárodú, madáretető készítése</w:t>
            </w:r>
          </w:p>
          <w:p w:rsidR="00BE0E6E" w:rsidRPr="00BE0E6E" w:rsidRDefault="00BE0E6E" w:rsidP="00BE0E6E">
            <w:pPr>
              <w:pStyle w:val="Listaszerbekezds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E6E">
              <w:rPr>
                <w:rFonts w:ascii="Times New Roman" w:hAnsi="Times New Roman"/>
                <w:sz w:val="24"/>
                <w:szCs w:val="24"/>
              </w:rPr>
              <w:t>növénymeghatározás növényhatározó segítségével</w:t>
            </w:r>
          </w:p>
          <w:p w:rsidR="00BE0E6E" w:rsidRPr="00BE0E6E" w:rsidRDefault="00BE0E6E" w:rsidP="00BE0E6E">
            <w:pPr>
              <w:pStyle w:val="Listaszerbekezds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E6E">
              <w:rPr>
                <w:rFonts w:ascii="Times New Roman" w:hAnsi="Times New Roman"/>
                <w:sz w:val="24"/>
                <w:szCs w:val="24"/>
              </w:rPr>
              <w:t>növénygyűjtemény készítése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Pr="008818EB" w:rsidRDefault="00BE0E6E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818EB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Pr="008818EB" w:rsidRDefault="00BE0E6E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818EB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5938"/>
        <w:gridCol w:w="3129"/>
      </w:tblGrid>
      <w:tr w:rsidR="0091443D" w:rsidRPr="00D25F02" w:rsidTr="003A2D50">
        <w:tc>
          <w:tcPr>
            <w:tcW w:w="5938" w:type="dxa"/>
            <w:shd w:val="clear" w:color="auto" w:fill="70AD47" w:themeFill="accent6"/>
            <w:vAlign w:val="center"/>
          </w:tcPr>
          <w:p w:rsidR="0091443D" w:rsidRPr="00711E26" w:rsidRDefault="0091443D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0E6E">
              <w:rPr>
                <w:rFonts w:ascii="Times New Roman" w:hAnsi="Times New Roman"/>
                <w:b/>
                <w:sz w:val="24"/>
                <w:szCs w:val="24"/>
              </w:rPr>
              <w:t>ANYAGOK ÉS TULAJDONSÁGAIK</w:t>
            </w:r>
          </w:p>
        </w:tc>
        <w:tc>
          <w:tcPr>
            <w:tcW w:w="3129" w:type="dxa"/>
            <w:shd w:val="clear" w:color="auto" w:fill="70AD47" w:themeFill="accent6"/>
            <w:vAlign w:val="center"/>
          </w:tcPr>
          <w:p w:rsidR="0091443D" w:rsidRPr="00711E26" w:rsidRDefault="0091443D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11+2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26121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közvetlen környezet anyagai. Az élő és élettelen anyag minőségi tulajdonságai.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26121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Természetes és mesterséges anyagok tulajdonságai, felhasználhatóságuk, a környezetre gyakorolt hatásuk.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26121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közvetlen környezet anyagainak csoportosítási lehetőségei</w:t>
            </w:r>
            <w:r w:rsidR="00F80794">
              <w:rPr>
                <w:rFonts w:ascii="Times New Roman" w:hAnsi="Times New Roman"/>
                <w:sz w:val="24"/>
                <w:szCs w:val="24"/>
              </w:rPr>
              <w:t>. Az anyagok különböző halmazállapotai.</w:t>
            </w:r>
          </w:p>
        </w:tc>
      </w:tr>
      <w:tr w:rsidR="00BE0E6E" w:rsidTr="00F11AF6">
        <w:trPr>
          <w:trHeight w:val="567"/>
        </w:trPr>
        <w:tc>
          <w:tcPr>
            <w:tcW w:w="9062" w:type="dxa"/>
            <w:vAlign w:val="center"/>
          </w:tcPr>
          <w:p w:rsidR="00BE0E6E" w:rsidRDefault="00B26121" w:rsidP="00B261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Halmazállapot-változások. </w:t>
            </w:r>
            <w:r w:rsidR="00F80794">
              <w:rPr>
                <w:rFonts w:ascii="Times New Roman" w:hAnsi="Times New Roman"/>
                <w:sz w:val="24"/>
                <w:szCs w:val="24"/>
              </w:rPr>
              <w:t>A halmazállapot-változás összefüggése a hőmérséklettel. A víz fagyásakor történő térfogatnövekedés.</w:t>
            </w:r>
          </w:p>
        </w:tc>
      </w:tr>
      <w:tr w:rsidR="00F80794" w:rsidTr="00F11AF6">
        <w:trPr>
          <w:trHeight w:val="567"/>
        </w:trPr>
        <w:tc>
          <w:tcPr>
            <w:tcW w:w="9062" w:type="dxa"/>
            <w:vAlign w:val="center"/>
          </w:tcPr>
          <w:p w:rsidR="00F80794" w:rsidRPr="00F80794" w:rsidRDefault="00F80794" w:rsidP="00B261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80794">
              <w:rPr>
                <w:rFonts w:ascii="Times New Roman" w:hAnsi="Times New Roman"/>
                <w:i/>
                <w:sz w:val="24"/>
                <w:szCs w:val="24"/>
              </w:rPr>
              <w:t>Kísérletek, megfigyelése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</w:t>
            </w:r>
          </w:p>
        </w:tc>
      </w:tr>
      <w:tr w:rsidR="00B26121" w:rsidTr="00F11AF6">
        <w:trPr>
          <w:trHeight w:val="567"/>
        </w:trPr>
        <w:tc>
          <w:tcPr>
            <w:tcW w:w="9062" w:type="dxa"/>
            <w:vAlign w:val="center"/>
          </w:tcPr>
          <w:p w:rsidR="00B26121" w:rsidRDefault="00B26121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Halmazállapot-változások a természetben, a háztartásban, az iparban.</w:t>
            </w:r>
          </w:p>
        </w:tc>
      </w:tr>
      <w:tr w:rsidR="00B26121" w:rsidTr="00F11AF6">
        <w:trPr>
          <w:trHeight w:val="567"/>
        </w:trPr>
        <w:tc>
          <w:tcPr>
            <w:tcW w:w="9062" w:type="dxa"/>
            <w:vAlign w:val="center"/>
          </w:tcPr>
          <w:p w:rsidR="00B26121" w:rsidRDefault="00B26121" w:rsidP="00B261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oldódás. Az olvadás és az oldódás közti különbség. Keverékek és oldatok.</w:t>
            </w:r>
          </w:p>
        </w:tc>
      </w:tr>
      <w:tr w:rsidR="00B26121" w:rsidTr="00F11AF6">
        <w:trPr>
          <w:trHeight w:val="567"/>
        </w:trPr>
        <w:tc>
          <w:tcPr>
            <w:tcW w:w="9062" w:type="dxa"/>
            <w:vAlign w:val="center"/>
          </w:tcPr>
          <w:p w:rsidR="00B26121" w:rsidRDefault="00F8079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égés és tűzoltás. Veszélyes anyagok, biztonsági eszközök, intézkedések.</w:t>
            </w:r>
          </w:p>
        </w:tc>
      </w:tr>
      <w:tr w:rsidR="00B26121" w:rsidTr="00F11AF6">
        <w:trPr>
          <w:trHeight w:val="567"/>
        </w:trPr>
        <w:tc>
          <w:tcPr>
            <w:tcW w:w="9062" w:type="dxa"/>
            <w:vAlign w:val="center"/>
          </w:tcPr>
          <w:p w:rsidR="00B26121" w:rsidRDefault="00F8079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talaj tulajdonságai, szerkezete, alkotóelemei, szerepe az élővilág és az ember életében. A talaj szennyeződése, pusztulása, védelme.</w:t>
            </w:r>
          </w:p>
        </w:tc>
      </w:tr>
      <w:tr w:rsidR="00B26121" w:rsidTr="00F11AF6">
        <w:trPr>
          <w:trHeight w:val="567"/>
        </w:trPr>
        <w:tc>
          <w:tcPr>
            <w:tcW w:w="9062" w:type="dxa"/>
            <w:vAlign w:val="center"/>
          </w:tcPr>
          <w:p w:rsidR="00B26121" w:rsidRDefault="00F8079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víz tulajdonsága, megjelenési formái, szerepe az élővilág és az ember életében. Vizek védelme.</w:t>
            </w:r>
          </w:p>
        </w:tc>
      </w:tr>
      <w:tr w:rsidR="00F80794" w:rsidTr="00F11AF6">
        <w:trPr>
          <w:trHeight w:val="567"/>
        </w:trPr>
        <w:tc>
          <w:tcPr>
            <w:tcW w:w="9062" w:type="dxa"/>
            <w:vAlign w:val="center"/>
          </w:tcPr>
          <w:p w:rsidR="00F80794" w:rsidRDefault="00F8079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levegő tulajdonságai, összetétele, szerepe az élővilág és az ember életében. A levegő védelme.</w:t>
            </w:r>
          </w:p>
        </w:tc>
      </w:tr>
      <w:tr w:rsidR="00F80794" w:rsidTr="00F11AF6">
        <w:trPr>
          <w:trHeight w:val="567"/>
        </w:trPr>
        <w:tc>
          <w:tcPr>
            <w:tcW w:w="9062" w:type="dxa"/>
            <w:vAlign w:val="center"/>
          </w:tcPr>
          <w:p w:rsidR="00F80794" w:rsidRPr="00F80794" w:rsidRDefault="00F80794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0794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F80794" w:rsidTr="00F11AF6">
        <w:trPr>
          <w:trHeight w:val="567"/>
        </w:trPr>
        <w:tc>
          <w:tcPr>
            <w:tcW w:w="9062" w:type="dxa"/>
            <w:vAlign w:val="center"/>
          </w:tcPr>
          <w:p w:rsidR="00F80794" w:rsidRPr="00F80794" w:rsidRDefault="00F80794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0794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5938"/>
        <w:gridCol w:w="3129"/>
      </w:tblGrid>
      <w:tr w:rsidR="008818EB" w:rsidRPr="00D25F02" w:rsidTr="003A2D50">
        <w:tc>
          <w:tcPr>
            <w:tcW w:w="5938" w:type="dxa"/>
            <w:shd w:val="clear" w:color="auto" w:fill="70AD47" w:themeFill="accent6"/>
            <w:vAlign w:val="center"/>
          </w:tcPr>
          <w:p w:rsidR="008818EB" w:rsidRPr="0091443D" w:rsidRDefault="00EF2E2E" w:rsidP="008818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ALAPVETŐ TÉRKÉPÉSZETI ISMERETEK</w:t>
            </w:r>
            <w:r w:rsidRPr="0091443D">
              <w:rPr>
                <w:rFonts w:ascii="Times New Roman" w:hAnsi="Times New Roman"/>
                <w:b/>
                <w:sz w:val="24"/>
                <w:szCs w:val="24"/>
              </w:rPr>
              <w:t>. GYAKORLATI JELLEGŰ TÉRKÉPÉSZETI ISMERETEK.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3129" w:type="dxa"/>
            <w:shd w:val="clear" w:color="auto" w:fill="70AD47" w:themeFill="accent6"/>
            <w:vAlign w:val="center"/>
          </w:tcPr>
          <w:p w:rsidR="008818EB" w:rsidRPr="00711E26" w:rsidRDefault="00EF2E2E" w:rsidP="00964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12+2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0794" w:rsidTr="00F11AF6">
        <w:trPr>
          <w:trHeight w:val="567"/>
        </w:trPr>
        <w:tc>
          <w:tcPr>
            <w:tcW w:w="9062" w:type="dxa"/>
            <w:vAlign w:val="center"/>
          </w:tcPr>
          <w:p w:rsidR="00F80794" w:rsidRDefault="008818EB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Határozzuk meg az irányokat! Égtájak, mellékégtájak. Iránytű használata.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Default="008818EB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Hogyan lesz az alaprajzból térkép? A valóság és a térképi ábrázolás összefüggései. A térképábrázolás különböző formái.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Default="008818EB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Mit kell tudni a térképről? Méretarány, vonalas mérték, keresőhálózat, névmutató használata.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Default="008818EB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térkép jelrendszere. 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Default="008818EB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térképek fajtái. használatuk, funkciójuk. A GPS használata. Online térképek használata.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Default="008818EB" w:rsidP="00AB13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domborzat ábrázolása a térképen.</w:t>
            </w:r>
            <w:r w:rsidR="00AB13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5F72" w:rsidTr="00F11AF6">
        <w:trPr>
          <w:trHeight w:val="567"/>
        </w:trPr>
        <w:tc>
          <w:tcPr>
            <w:tcW w:w="9062" w:type="dxa"/>
            <w:vAlign w:val="center"/>
          </w:tcPr>
          <w:p w:rsidR="007A5F72" w:rsidRDefault="007A5F72" w:rsidP="00964E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vizek ábrázolása a térképen.</w:t>
            </w:r>
            <w:r w:rsidR="00964E81">
              <w:rPr>
                <w:rFonts w:ascii="Times New Roman" w:hAnsi="Times New Roman"/>
                <w:sz w:val="24"/>
                <w:szCs w:val="24"/>
              </w:rPr>
              <w:t xml:space="preserve"> Felszíni vizek csoportosítása.</w:t>
            </w:r>
          </w:p>
        </w:tc>
      </w:tr>
      <w:tr w:rsidR="00964E81" w:rsidTr="00F11AF6">
        <w:trPr>
          <w:trHeight w:val="567"/>
        </w:trPr>
        <w:tc>
          <w:tcPr>
            <w:tcW w:w="9062" w:type="dxa"/>
            <w:vAlign w:val="center"/>
          </w:tcPr>
          <w:p w:rsidR="00964E81" w:rsidRDefault="00964E81" w:rsidP="007A5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Amit a folyókról tudni kell: fő folyó, mellékfolyó, jobb- és balpart. Vízgyűjtő területek.</w:t>
            </w:r>
          </w:p>
        </w:tc>
      </w:tr>
      <w:tr w:rsidR="00A02F06" w:rsidTr="00F11AF6">
        <w:trPr>
          <w:trHeight w:val="567"/>
        </w:trPr>
        <w:tc>
          <w:tcPr>
            <w:tcW w:w="9062" w:type="dxa"/>
            <w:vAlign w:val="center"/>
          </w:tcPr>
          <w:p w:rsidR="00A02F06" w:rsidRDefault="00A02F06" w:rsidP="007A5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Legfontosabb hazai álló- és folyóvizek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Default="007A5F72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Topográfiai gyakorlat: térképen való keresések, leolvasások.</w:t>
            </w:r>
            <w:r w:rsidR="00964E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E81" w:rsidRPr="00964E81">
              <w:rPr>
                <w:rFonts w:ascii="Times New Roman" w:hAnsi="Times New Roman"/>
                <w:sz w:val="24"/>
                <w:szCs w:val="24"/>
              </w:rPr>
              <w:t>Tájékozódás hazánk domborzati térképén.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Default="007A5F72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Gyakorlat: Tájékozódási feladatok térkép, iránytű, GPS használatával</w:t>
            </w:r>
            <w:r w:rsidR="00A02F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02F06" w:rsidRPr="00A02F06">
              <w:rPr>
                <w:rFonts w:ascii="Times New Roman" w:hAnsi="Times New Roman"/>
                <w:sz w:val="24"/>
                <w:szCs w:val="24"/>
              </w:rPr>
              <w:t>Valós területről térképvázlat készítése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Default="007A5F72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Gyakorlat: Útvonalterv készítése térinformatikai alkalmazások segítségével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Pr="00AB13B9" w:rsidRDefault="007A5F72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13B9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8818EB" w:rsidTr="00F11AF6">
        <w:trPr>
          <w:trHeight w:val="567"/>
        </w:trPr>
        <w:tc>
          <w:tcPr>
            <w:tcW w:w="9062" w:type="dxa"/>
            <w:vAlign w:val="center"/>
          </w:tcPr>
          <w:p w:rsidR="008818EB" w:rsidRPr="00AB13B9" w:rsidRDefault="00AB13B9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13B9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  <w:tr w:rsidR="00762B27" w:rsidTr="00F11AF6">
        <w:trPr>
          <w:trHeight w:val="567"/>
        </w:trPr>
        <w:tc>
          <w:tcPr>
            <w:tcW w:w="9062" w:type="dxa"/>
            <w:vAlign w:val="center"/>
          </w:tcPr>
          <w:p w:rsidR="00762B27" w:rsidRPr="00AB13B9" w:rsidRDefault="00762B27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5938"/>
        <w:gridCol w:w="3129"/>
      </w:tblGrid>
      <w:tr w:rsidR="00AB13B9" w:rsidRPr="00D25F02" w:rsidTr="003A2D50">
        <w:tc>
          <w:tcPr>
            <w:tcW w:w="5938" w:type="dxa"/>
            <w:shd w:val="clear" w:color="auto" w:fill="70AD47" w:themeFill="accent6"/>
            <w:vAlign w:val="center"/>
          </w:tcPr>
          <w:p w:rsidR="00AB13B9" w:rsidRPr="0091443D" w:rsidRDefault="00AB13B9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ALAPVETŐ LÉGKÖRI JELENSÉGEK ÉS FOLYAMATOK</w:t>
            </w:r>
          </w:p>
        </w:tc>
        <w:tc>
          <w:tcPr>
            <w:tcW w:w="3129" w:type="dxa"/>
            <w:shd w:val="clear" w:color="auto" w:fill="70AD47" w:themeFill="accent6"/>
            <w:vAlign w:val="center"/>
          </w:tcPr>
          <w:p w:rsidR="00AB13B9" w:rsidRPr="00711E26" w:rsidRDefault="005D3284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7+2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13B9" w:rsidTr="00F11AF6">
        <w:trPr>
          <w:trHeight w:val="567"/>
        </w:trPr>
        <w:tc>
          <w:tcPr>
            <w:tcW w:w="9062" w:type="dxa"/>
            <w:vAlign w:val="center"/>
          </w:tcPr>
          <w:p w:rsidR="00AB13B9" w:rsidRDefault="005D328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időjárás és az éghajlat. Elemei, hasonlóság, különbség.</w:t>
            </w:r>
          </w:p>
        </w:tc>
      </w:tr>
      <w:tr w:rsidR="00AB13B9" w:rsidTr="00F11AF6">
        <w:trPr>
          <w:trHeight w:val="567"/>
        </w:trPr>
        <w:tc>
          <w:tcPr>
            <w:tcW w:w="9062" w:type="dxa"/>
            <w:vAlign w:val="center"/>
          </w:tcPr>
          <w:p w:rsidR="00AB13B9" w:rsidRDefault="005D328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napsugárzás és a hőmérséklet. Hőingás, középhőmérséklet számítása.</w:t>
            </w:r>
          </w:p>
        </w:tc>
      </w:tr>
      <w:tr w:rsidR="005D3284" w:rsidTr="00F11AF6">
        <w:trPr>
          <w:trHeight w:val="567"/>
        </w:trPr>
        <w:tc>
          <w:tcPr>
            <w:tcW w:w="9062" w:type="dxa"/>
            <w:vAlign w:val="center"/>
          </w:tcPr>
          <w:p w:rsidR="005D3284" w:rsidRDefault="005D328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szél</w:t>
            </w:r>
          </w:p>
        </w:tc>
      </w:tr>
      <w:tr w:rsidR="005D3284" w:rsidTr="00F11AF6">
        <w:trPr>
          <w:trHeight w:val="567"/>
        </w:trPr>
        <w:tc>
          <w:tcPr>
            <w:tcW w:w="9062" w:type="dxa"/>
            <w:vAlign w:val="center"/>
          </w:tcPr>
          <w:p w:rsidR="005D3284" w:rsidRDefault="005D328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csapadék. A víz körforgása.</w:t>
            </w:r>
          </w:p>
        </w:tc>
      </w:tr>
      <w:tr w:rsidR="005D3284" w:rsidTr="00F11AF6">
        <w:trPr>
          <w:trHeight w:val="567"/>
        </w:trPr>
        <w:tc>
          <w:tcPr>
            <w:tcW w:w="9062" w:type="dxa"/>
            <w:vAlign w:val="center"/>
          </w:tcPr>
          <w:p w:rsidR="005D3284" w:rsidRDefault="005D328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Időjárási információk használata, gyakorlása, tematikus térképek olvasása. </w:t>
            </w:r>
          </w:p>
        </w:tc>
      </w:tr>
      <w:tr w:rsidR="005D3284" w:rsidTr="00F11AF6">
        <w:trPr>
          <w:trHeight w:val="567"/>
        </w:trPr>
        <w:tc>
          <w:tcPr>
            <w:tcW w:w="9062" w:type="dxa"/>
            <w:vAlign w:val="center"/>
          </w:tcPr>
          <w:p w:rsidR="005D3284" w:rsidRDefault="005D328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Megfigyelések, mérések. Időjárás jelentés. Időjárás piktogramjai.</w:t>
            </w:r>
          </w:p>
        </w:tc>
      </w:tr>
      <w:tr w:rsidR="005D3284" w:rsidTr="00F11AF6">
        <w:trPr>
          <w:trHeight w:val="567"/>
        </w:trPr>
        <w:tc>
          <w:tcPr>
            <w:tcW w:w="9062" w:type="dxa"/>
            <w:vAlign w:val="center"/>
          </w:tcPr>
          <w:p w:rsidR="005D3284" w:rsidRDefault="005D3284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jellemzi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hazánk időjárását, éghajlatát? Éghajlati diagrammok. Veszélyjelzések.</w:t>
            </w:r>
          </w:p>
        </w:tc>
      </w:tr>
      <w:tr w:rsidR="005D3284" w:rsidRPr="005D3284" w:rsidTr="00F11AF6">
        <w:trPr>
          <w:trHeight w:val="567"/>
        </w:trPr>
        <w:tc>
          <w:tcPr>
            <w:tcW w:w="9062" w:type="dxa"/>
            <w:vAlign w:val="center"/>
          </w:tcPr>
          <w:p w:rsidR="005D3284" w:rsidRPr="005D3284" w:rsidRDefault="005D3284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3284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5D3284" w:rsidRPr="005D3284" w:rsidTr="00F11AF6">
        <w:trPr>
          <w:trHeight w:val="567"/>
        </w:trPr>
        <w:tc>
          <w:tcPr>
            <w:tcW w:w="9062" w:type="dxa"/>
            <w:vAlign w:val="center"/>
          </w:tcPr>
          <w:p w:rsidR="005D3284" w:rsidRPr="005D3284" w:rsidRDefault="005D3284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32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5938"/>
        <w:gridCol w:w="3129"/>
      </w:tblGrid>
      <w:tr w:rsidR="005D3284" w:rsidRPr="00D25F02" w:rsidTr="003A2D50">
        <w:tc>
          <w:tcPr>
            <w:tcW w:w="5938" w:type="dxa"/>
            <w:shd w:val="clear" w:color="auto" w:fill="70AD47" w:themeFill="accent6"/>
            <w:vAlign w:val="center"/>
          </w:tcPr>
          <w:p w:rsidR="005D3284" w:rsidRPr="0091443D" w:rsidRDefault="007D202F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 ÁLLATOK TESTFELÉPÍTÉSE</w:t>
            </w:r>
          </w:p>
        </w:tc>
        <w:tc>
          <w:tcPr>
            <w:tcW w:w="3129" w:type="dxa"/>
            <w:shd w:val="clear" w:color="auto" w:fill="70AD47" w:themeFill="accent6"/>
            <w:vAlign w:val="center"/>
          </w:tcPr>
          <w:p w:rsidR="005D3284" w:rsidRPr="00711E26" w:rsidRDefault="007D202F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8+2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3284" w:rsidTr="00F11AF6">
        <w:trPr>
          <w:trHeight w:val="567"/>
        </w:trPr>
        <w:tc>
          <w:tcPr>
            <w:tcW w:w="9062" w:type="dxa"/>
            <w:vAlign w:val="center"/>
          </w:tcPr>
          <w:p w:rsidR="005D3284" w:rsidRDefault="007D202F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Állatok csoportosítása</w:t>
            </w:r>
          </w:p>
        </w:tc>
      </w:tr>
      <w:tr w:rsidR="00964E81" w:rsidTr="00F11AF6">
        <w:trPr>
          <w:trHeight w:val="567"/>
        </w:trPr>
        <w:tc>
          <w:tcPr>
            <w:tcW w:w="9062" w:type="dxa"/>
            <w:vAlign w:val="center"/>
          </w:tcPr>
          <w:p w:rsidR="00964E81" w:rsidRDefault="007D202F" w:rsidP="007D20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házi sertés, a szarvasmarha, és a ló</w:t>
            </w:r>
          </w:p>
        </w:tc>
      </w:tr>
      <w:tr w:rsidR="00964E81" w:rsidTr="00F11AF6">
        <w:trPr>
          <w:trHeight w:val="567"/>
        </w:trPr>
        <w:tc>
          <w:tcPr>
            <w:tcW w:w="9062" w:type="dxa"/>
            <w:vAlign w:val="center"/>
          </w:tcPr>
          <w:p w:rsidR="00964E81" w:rsidRDefault="007D202F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Házi szárnyasok</w:t>
            </w:r>
          </w:p>
        </w:tc>
      </w:tr>
      <w:tr w:rsidR="00964E81" w:rsidTr="00F11AF6">
        <w:trPr>
          <w:trHeight w:val="567"/>
        </w:trPr>
        <w:tc>
          <w:tcPr>
            <w:tcW w:w="9062" w:type="dxa"/>
            <w:vAlign w:val="center"/>
          </w:tcPr>
          <w:p w:rsidR="00964E81" w:rsidRDefault="007D202F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kutya és a macska</w:t>
            </w:r>
          </w:p>
        </w:tc>
      </w:tr>
      <w:tr w:rsidR="00964E81" w:rsidTr="00F11AF6">
        <w:trPr>
          <w:trHeight w:val="567"/>
        </w:trPr>
        <w:tc>
          <w:tcPr>
            <w:tcW w:w="9062" w:type="dxa"/>
            <w:vAlign w:val="center"/>
          </w:tcPr>
          <w:p w:rsidR="00964E81" w:rsidRDefault="007D202F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Fecskék és a házi veréb</w:t>
            </w:r>
          </w:p>
        </w:tc>
      </w:tr>
      <w:tr w:rsidR="00964E81" w:rsidTr="00F11AF6">
        <w:trPr>
          <w:trHeight w:val="567"/>
        </w:trPr>
        <w:tc>
          <w:tcPr>
            <w:tcW w:w="9062" w:type="dxa"/>
            <w:vAlign w:val="center"/>
          </w:tcPr>
          <w:p w:rsidR="00964E81" w:rsidRDefault="007D202F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Ízeltlábúak: a házi légy</w:t>
            </w:r>
          </w:p>
        </w:tc>
      </w:tr>
      <w:tr w:rsidR="00964E81" w:rsidTr="00F11AF6">
        <w:trPr>
          <w:trHeight w:val="567"/>
        </w:trPr>
        <w:tc>
          <w:tcPr>
            <w:tcW w:w="9062" w:type="dxa"/>
            <w:vAlign w:val="center"/>
          </w:tcPr>
          <w:p w:rsidR="00964E81" w:rsidRDefault="007D202F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Betegségterjesztő állatok a lakótérben és környezetünkben</w:t>
            </w:r>
          </w:p>
        </w:tc>
      </w:tr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Default="007D202F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állattartás szabályai: nagyüzemi, hobby, házi kedvencek. Madárvédelem, madártelepítés</w:t>
            </w:r>
          </w:p>
        </w:tc>
      </w:tr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Pr="007D202F" w:rsidRDefault="007D202F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202F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Pr="007D202F" w:rsidRDefault="007D202F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202F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5938"/>
        <w:gridCol w:w="3129"/>
      </w:tblGrid>
      <w:tr w:rsidR="007D202F" w:rsidRPr="00D25F02" w:rsidTr="003A2D50">
        <w:tc>
          <w:tcPr>
            <w:tcW w:w="5938" w:type="dxa"/>
            <w:shd w:val="clear" w:color="auto" w:fill="70AD47" w:themeFill="accent6"/>
            <w:vAlign w:val="center"/>
          </w:tcPr>
          <w:p w:rsidR="007D202F" w:rsidRPr="0091443D" w:rsidRDefault="007D202F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202F">
              <w:rPr>
                <w:rFonts w:ascii="Times New Roman" w:hAnsi="Times New Roman"/>
                <w:b/>
                <w:sz w:val="24"/>
                <w:szCs w:val="24"/>
              </w:rPr>
              <w:t>AZ EMBERI SZERVEZET FELÉPÍTÉSE, MŰKÖDÉSE, A TESTI-LELKI EGÉSZSÉG</w:t>
            </w:r>
          </w:p>
        </w:tc>
        <w:tc>
          <w:tcPr>
            <w:tcW w:w="3129" w:type="dxa"/>
            <w:shd w:val="clear" w:color="auto" w:fill="70AD47" w:themeFill="accent6"/>
            <w:vAlign w:val="center"/>
          </w:tcPr>
          <w:p w:rsidR="007D202F" w:rsidRPr="00711E26" w:rsidRDefault="003C260E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9+2 óra</w:t>
            </w: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Default="00300DE0" w:rsidP="00300D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emberi test fő részeinek és szerveinek felismerése</w:t>
            </w:r>
          </w:p>
        </w:tc>
      </w:tr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Default="00300DE0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ember életszakaszai, az egyes életszakaszok jellemzői</w:t>
            </w:r>
          </w:p>
        </w:tc>
      </w:tr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Default="00300DE0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kamaszkori érés, testi és lelki változásai</w:t>
            </w:r>
          </w:p>
        </w:tc>
      </w:tr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Default="00300DE0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Egészségi állapot felmérés. Adtok elemzése különböző korcsoportú emberek egészségi állapotáról.</w:t>
            </w:r>
          </w:p>
        </w:tc>
      </w:tr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Default="00300DE0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Egészséges életmód. A mozgás és a fizikai, szellemi teljesítőképesség összefüggései</w:t>
            </w:r>
          </w:p>
        </w:tc>
      </w:tr>
      <w:tr w:rsidR="007D202F" w:rsidTr="00F11AF6">
        <w:trPr>
          <w:trHeight w:val="567"/>
        </w:trPr>
        <w:tc>
          <w:tcPr>
            <w:tcW w:w="9062" w:type="dxa"/>
            <w:vAlign w:val="center"/>
          </w:tcPr>
          <w:p w:rsidR="007D202F" w:rsidRDefault="00300DE0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Egészséges táplálkozás. Táplálékpiramis. Elhízás és kóros soványság.</w:t>
            </w:r>
          </w:p>
        </w:tc>
      </w:tr>
      <w:tr w:rsidR="00300DE0" w:rsidTr="00F11AF6">
        <w:trPr>
          <w:trHeight w:val="567"/>
        </w:trPr>
        <w:tc>
          <w:tcPr>
            <w:tcW w:w="9062" w:type="dxa"/>
            <w:vAlign w:val="center"/>
          </w:tcPr>
          <w:p w:rsidR="00300DE0" w:rsidRDefault="00300DE0" w:rsidP="00300D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érzékszervek: a látás és hallás. Védelmüket biztosító módszerek és eszközök.</w:t>
            </w:r>
          </w:p>
        </w:tc>
      </w:tr>
      <w:tr w:rsidR="00300DE0" w:rsidTr="00F11AF6">
        <w:trPr>
          <w:trHeight w:val="567"/>
        </w:trPr>
        <w:tc>
          <w:tcPr>
            <w:tcW w:w="9062" w:type="dxa"/>
            <w:vAlign w:val="center"/>
          </w:tcPr>
          <w:p w:rsidR="00300DE0" w:rsidRDefault="00300DE0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környezet és az ember egészsége közötti kapcsolat. A fertőzés és a járvány.</w:t>
            </w:r>
          </w:p>
        </w:tc>
      </w:tr>
      <w:tr w:rsidR="00300DE0" w:rsidTr="00F11AF6">
        <w:trPr>
          <w:trHeight w:val="567"/>
        </w:trPr>
        <w:tc>
          <w:tcPr>
            <w:tcW w:w="9062" w:type="dxa"/>
            <w:vAlign w:val="center"/>
          </w:tcPr>
          <w:p w:rsidR="00300DE0" w:rsidRDefault="003C260E" w:rsidP="00BE0E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elsősegélynyújtás alapismeretei.</w:t>
            </w:r>
          </w:p>
        </w:tc>
      </w:tr>
      <w:tr w:rsidR="00300DE0" w:rsidRPr="00D73512" w:rsidTr="00F11AF6">
        <w:trPr>
          <w:trHeight w:val="567"/>
        </w:trPr>
        <w:tc>
          <w:tcPr>
            <w:tcW w:w="9062" w:type="dxa"/>
            <w:vAlign w:val="center"/>
          </w:tcPr>
          <w:p w:rsidR="00300DE0" w:rsidRPr="00D73512" w:rsidRDefault="003C260E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3512">
              <w:rPr>
                <w:rFonts w:ascii="Times New Roman" w:hAnsi="Times New Roman"/>
                <w:b/>
                <w:sz w:val="24"/>
                <w:szCs w:val="24"/>
              </w:rPr>
              <w:t>Ismétlés, rendszerezés</w:t>
            </w:r>
          </w:p>
        </w:tc>
      </w:tr>
      <w:tr w:rsidR="00300DE0" w:rsidRPr="00D73512" w:rsidTr="00F11AF6">
        <w:trPr>
          <w:trHeight w:val="567"/>
        </w:trPr>
        <w:tc>
          <w:tcPr>
            <w:tcW w:w="9062" w:type="dxa"/>
            <w:vAlign w:val="center"/>
          </w:tcPr>
          <w:p w:rsidR="00300DE0" w:rsidRPr="00D73512" w:rsidRDefault="003C260E" w:rsidP="00BE0E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3512">
              <w:rPr>
                <w:rFonts w:ascii="Times New Roman" w:hAnsi="Times New Roman"/>
                <w:b/>
                <w:sz w:val="24"/>
                <w:szCs w:val="24"/>
              </w:rPr>
              <w:t>Ellenőrző óra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5938"/>
        <w:gridCol w:w="3129"/>
      </w:tblGrid>
      <w:tr w:rsidR="003C260E" w:rsidRPr="00D25F02" w:rsidTr="003A2D50">
        <w:tc>
          <w:tcPr>
            <w:tcW w:w="5938" w:type="dxa"/>
            <w:shd w:val="clear" w:color="auto" w:fill="70AD47" w:themeFill="accent6"/>
            <w:vAlign w:val="center"/>
          </w:tcPr>
          <w:p w:rsidR="003C260E" w:rsidRPr="0091443D" w:rsidRDefault="003C260E" w:rsidP="003A2D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Év végi értékelés</w:t>
            </w:r>
          </w:p>
        </w:tc>
        <w:tc>
          <w:tcPr>
            <w:tcW w:w="3129" w:type="dxa"/>
            <w:shd w:val="clear" w:color="auto" w:fill="70AD47" w:themeFill="accent6"/>
            <w:vAlign w:val="center"/>
          </w:tcPr>
          <w:p w:rsidR="003C260E" w:rsidRPr="00711E26" w:rsidRDefault="003C260E" w:rsidP="003A2D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óra</w:t>
            </w:r>
          </w:p>
        </w:tc>
      </w:tr>
    </w:tbl>
    <w:p w:rsidR="00D73512" w:rsidRPr="00EF2E2E" w:rsidRDefault="00D73512" w:rsidP="00D73512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EF2E2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növények testfelépítése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Tanulási eredmények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hozzájárul ahhoz, hogy a tanuló a nevelési-oktatási szakasz végére: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tisztában van az életfeltételek és a testfelépítés közti kapcsolattal;</w:t>
      </w:r>
    </w:p>
    <w:p w:rsidR="00D73512" w:rsidRPr="00EF2E2E" w:rsidRDefault="00D73512" w:rsidP="00D73512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eredményeként a tanuló: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felismeri és megnevezi a növények életfeltételeit, életjelenségeit; 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összehasonlít ismert hazai termesztett vagy vadon élő növényeket adott szempontok (testfelépítés, életfeltételek, szaporodás) alapján;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felismeri és megnevezi a növények részeit, megfigyeli jellemzőiket, megfogalmazza ezek funkcióit; 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összehasonlítja ismert hazai termesztett vagy vadon élő növények részeit megadott szempontok alapján; 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ismert hazai termesztett vagy vadon élő növényeket különböző szempontok szerint csoportosít;</w:t>
      </w:r>
    </w:p>
    <w:p w:rsidR="00D73512" w:rsidRPr="00EF2E2E" w:rsidRDefault="00D73512" w:rsidP="00D73512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azonosítja a lágy szárú és a fás szárú növények testfelépítése közötti különbségeket. 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Fejlesztési feladatok és ismeretek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növények életfeltételeinek igazolása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Ismert növények összehasonlítása és csoportosítása megadott szempontok alapján 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Növényi részek (gyökér, szár, levél, virágzat, termés) és funkcióik megnevezése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Lágyszárúak és fásszárúak testfelépítése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Növények életciklusainak vizsgálata jellegzetes zöldségeink, gyümölcsféléink példáján</w:t>
      </w:r>
    </w:p>
    <w:p w:rsidR="00D73512" w:rsidRPr="00EF2E2E" w:rsidRDefault="00D73512" w:rsidP="00D7351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Biológiai védekezés formái a kertekben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</w:pP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D73512" w:rsidRPr="00EF2E2E" w:rsidRDefault="00D73512" w:rsidP="00D73512">
      <w:pPr>
        <w:spacing w:after="120" w:line="276" w:lineRule="auto"/>
        <w:jc w:val="both"/>
        <w:rPr>
          <w:rStyle w:val="Jegyzethivatkozs"/>
          <w:rFonts w:ascii="Times New Roman" w:hAnsi="Times New Roman"/>
          <w:sz w:val="24"/>
          <w:szCs w:val="24"/>
        </w:rPr>
      </w:pPr>
      <w:proofErr w:type="gramStart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életfeltétel</w:t>
      </w:r>
      <w:proofErr w:type="gramEnd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életjelenség, lágy szárú, fás szárú, </w:t>
      </w:r>
      <w:r w:rsidRPr="00EF2E2E">
        <w:rPr>
          <w:rStyle w:val="Jegyzethivatkozs"/>
          <w:rFonts w:ascii="Times New Roman" w:hAnsi="Times New Roman"/>
          <w:sz w:val="24"/>
          <w:szCs w:val="24"/>
        </w:rPr>
        <w:t>zöldség, gyümölcs, kultúrnövény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Javasolt tevékenységek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Egynyári növények egyedfejlődésének megfigyelése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Növények életfeltételeinek vizsgálata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Növényi szervek (gyökér, szár, levél, virág, termés) megfigyelése nagyítóval, esetleg mikroszkóppal, a tapasztalatok rögzítése rajzban vagy írásban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Terepi körülmények között növények meghatározása növényhatározó, esetleg online alkalmazás segítségével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Kiselőadás tartása a híres magyar zöldség- és gyümölcsfajtákról 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Kerti kártevő rovarok testfelépítésének vizsgálata nagyítóval, esetleg sztereómikroszkóppal, a tapasztalatok rajzban és/vagy írásban történő rögzítése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Madárodú, madáretető, madárkalács készítése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lastRenderedPageBreak/>
        <w:t>Kerti kalendárium, kerti vetésforgó összeállítása</w:t>
      </w:r>
    </w:p>
    <w:p w:rsidR="00EF2E2E" w:rsidRPr="00EF2E2E" w:rsidRDefault="00EF2E2E" w:rsidP="00EF2E2E">
      <w:pPr>
        <w:spacing w:before="480" w:after="0" w:line="276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EF2E2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Alapvető térképészeti ismeretek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Tanulási eredmények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meghatározza az irányt a valós térben;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érti a térkép és a valóság közötti viszonyt;</w:t>
      </w:r>
    </w:p>
    <w:p w:rsidR="00EF2E2E" w:rsidRPr="00EF2E2E" w:rsidRDefault="00EF2E2E" w:rsidP="00EF2E2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tájékozódik a térképen és a földgömbön.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eredményeként a tanuló: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mágneses kölcsönhatásként értelmezi az iránytű működését;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felismeri a felszínformák ábrázolását a térképen;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megérti a méretarány és az ábrázolás részletessége közötti összefüggéseket; 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fő- és mellékégtájak segítségével meghatározza különböző földrajzi objektumok egymáshoz viszonyított helyzetét; </w:t>
      </w:r>
    </w:p>
    <w:p w:rsidR="00EF2E2E" w:rsidRPr="00EF2E2E" w:rsidRDefault="00EF2E2E" w:rsidP="00EF2E2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felismeri és használja a térképi jelrendszert és a térképfajtákat (domborzati térkép, közigazgatási térkép, autós térkép, turistatérkép).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Fejlesztési feladatok és ismeretek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Térbeli tájékozódás fejlesztése valós környezetben és térképen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Irány meghatározása térképen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valóság és a térképi ábrázolás összefüggései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térábrázolás különböző formái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Felszínformák ábrázolása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térkép jelrendszere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méretarány és az ábrázolás részletessége közti összefüggés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Térképek ábrázolási és tartalmi különbségei</w:t>
      </w:r>
    </w:p>
    <w:p w:rsidR="00EF2E2E" w:rsidRPr="00EF2E2E" w:rsidRDefault="00EF2E2E" w:rsidP="00EF2E2E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térképek fajtái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F2E2E" w:rsidRPr="00EF2E2E" w:rsidRDefault="00EF2E2E" w:rsidP="00EF2E2E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fő-</w:t>
      </w:r>
      <w:proofErr w:type="gramEnd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mellékvilágtáj, térkép, térképi jelrendszer, méretarány, vonalas aránymérték, domborzati térkép, közigazgatási térkép, turistatérkép, autós térkép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Javasolt tevékenységek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Terepi vagy iskolai környezetben végzett gyakorlatok megoldása iránytűvel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Iránytű készítése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Tájékozódási gyakorlatok iránytű nélkül a természetben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Magyarország nagytájainak bemutatása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Távolságmérési feladatok elvégzése különböző méretarányú térképeken 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Különböző objektumok egymáshoz viszonyított helyzetének meghatározása a térképen az égtájak megjelölésével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Kirándulás, túraútvonal tervezése</w:t>
      </w:r>
    </w:p>
    <w:p w:rsidR="00D73512" w:rsidRPr="00EF2E2E" w:rsidRDefault="00D73512" w:rsidP="00D73512">
      <w:pPr>
        <w:spacing w:before="480" w:after="0" w:line="276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EF2E2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Gyakorlati jellegű térképészeti ismeretek (Az iskola környékének megismerése során, terepi munkában)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lastRenderedPageBreak/>
        <w:t>Tanulási eredmények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hozzájárul ahhoz, hogy a tanuló a nevelési-oktatási szakasz végére:</w:t>
      </w:r>
    </w:p>
    <w:p w:rsidR="00D73512" w:rsidRPr="00EF2E2E" w:rsidRDefault="00D73512" w:rsidP="00D735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meghatározza az irányt a valós térben;</w:t>
      </w:r>
    </w:p>
    <w:p w:rsidR="00D73512" w:rsidRPr="00EF2E2E" w:rsidRDefault="00D73512" w:rsidP="00D735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érti a térkép és a valóság közötti viszonyt;</w:t>
      </w:r>
    </w:p>
    <w:p w:rsidR="00D73512" w:rsidRPr="00EF2E2E" w:rsidRDefault="00D73512" w:rsidP="00D73512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tájékozódik a térképen és a földgömbön.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eredményeként a tanuló: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valóságban megismert területről egyszerű, jelrendszerrel ellátott útvonaltervet, térképet készít;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tájékozódik a terepen térképvázlat, iránytű és GPS segítségével;</w:t>
      </w:r>
    </w:p>
    <w:p w:rsidR="00D73512" w:rsidRPr="00EF2E2E" w:rsidRDefault="00D73512" w:rsidP="00D73512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meghatározott szempontok alapján útvonalat tervez a térképen; </w:t>
      </w:r>
    </w:p>
    <w:p w:rsidR="00D73512" w:rsidRPr="00EF2E2E" w:rsidRDefault="00D73512" w:rsidP="00D73512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használni tud néhány egyszerű térinformatikai alkalmazást. 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Fejlesztési feladatok és ismeretek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Térképvázlat készítése ismert területről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Terepi tájékozódás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Útvonalterv készítése</w:t>
      </w:r>
    </w:p>
    <w:p w:rsidR="00D73512" w:rsidRPr="00EF2E2E" w:rsidRDefault="00D73512" w:rsidP="00D7351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Tájékozódás térinformatikai alkalmazásokkal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D73512" w:rsidRPr="00EF2E2E" w:rsidRDefault="00D73512" w:rsidP="00D73512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térképvázlat</w:t>
      </w:r>
      <w:proofErr w:type="gramEnd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alaprajz, iránytű, GPS</w:t>
      </w:r>
    </w:p>
    <w:p w:rsidR="00D73512" w:rsidRPr="00EF2E2E" w:rsidRDefault="00D73512" w:rsidP="00D73512">
      <w:pPr>
        <w:spacing w:after="0" w:line="276" w:lineRule="auto"/>
        <w:jc w:val="both"/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Javasolt tevékenységek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Valós területről (iskola vagy lakóhely környezete) térképvázlat készítése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Terepi tájékozódási feladat, vetélkedő megoldása térkép, iránytű és/vagy GPS segítségével</w:t>
      </w:r>
    </w:p>
    <w:p w:rsidR="00D73512" w:rsidRPr="00EF2E2E" w:rsidRDefault="00D73512" w:rsidP="00D735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Útvonalterv készítése különböző távolságokra és közlekedési eszközökre térképi és/vagy térinformatikai alkalmazásokkal</w:t>
      </w:r>
    </w:p>
    <w:p w:rsidR="00EF2E2E" w:rsidRDefault="00EF2E2E" w:rsidP="00EF2E2E">
      <w:pPr>
        <w:spacing w:before="480" w:after="0" w:line="276" w:lineRule="auto"/>
        <w:jc w:val="both"/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</w:pPr>
    </w:p>
    <w:p w:rsidR="00EF2E2E" w:rsidRPr="00EF2E2E" w:rsidRDefault="00EF2E2E" w:rsidP="00EF2E2E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EF2E2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Alapvető légköri jelenségek és folyamatok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Tanulási eredmények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összetett rendszerként értelmezi az egyes földi szférák működését;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ismeri a természeti erőforrások energiatermelésben betöltött szerepét;</w:t>
      </w:r>
    </w:p>
    <w:p w:rsidR="00EF2E2E" w:rsidRPr="00EF2E2E" w:rsidRDefault="00EF2E2E" w:rsidP="00EF2E2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tisztában van a természeti erők szerepével a felszínalakításban.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eredményeként a tanuló: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megnevezi az éghajlat fő elemeit;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spellStart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jellemzi</w:t>
      </w:r>
      <w:proofErr w:type="spellEnd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összehasonlítja az egyes éghajlati övezeteket (forró, mérsékelt, hideg); 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értelmezi az évszakok változását;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értelmezi az időjárás-jelentést;</w:t>
      </w:r>
    </w:p>
    <w:p w:rsidR="00EF2E2E" w:rsidRPr="00EF2E2E" w:rsidRDefault="00EF2E2E" w:rsidP="00EF2E2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piktogramok alapján megfogalmazza a várható időjárást. 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Fejlesztési feladatok és ismeretek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Az éghajlat elemei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lastRenderedPageBreak/>
        <w:t>A forró, a mérsékelt és a hideg éghajlati övezet jellemzése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Időjárás-jelentés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Várható időjárás</w:t>
      </w:r>
    </w:p>
    <w:p w:rsidR="00EF2E2E" w:rsidRPr="00EF2E2E" w:rsidRDefault="00EF2E2E" w:rsidP="00EF2E2E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Időjárási piktogramok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F2E2E" w:rsidRPr="00EF2E2E" w:rsidRDefault="00EF2E2E" w:rsidP="00EF2E2E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időjárás</w:t>
      </w:r>
      <w:proofErr w:type="gramEnd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éghajlat, éghajlati övezet, időjárás-jelentés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Javasolt tevékenységek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Kiselőadás, poszter készítése az egyes éghajlati övek jellegzetességeiről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Időjárás-jelentés készítése piktogramokkal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Számítási feladatok elvégzése valós időjárási, éghajlati adatokkal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Időjárási mérőállomás készítése az iskola udvarán vagy a tanterem ablakában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Időjárás-megfigyelési projekt: mérési feladatok (hőmérséklet, napsütés, szélerősség jellemzése, csapadékmennyiség, csapadékfajta), összevetés az </w:t>
      </w:r>
      <w:proofErr w:type="spellStart"/>
      <w:r w:rsidRPr="00EF2E2E">
        <w:rPr>
          <w:rFonts w:ascii="Times New Roman" w:hAnsi="Times New Roman" w:cs="Times New Roman"/>
          <w:sz w:val="24"/>
          <w:szCs w:val="24"/>
        </w:rPr>
        <w:t>előrejelzéssel</w:t>
      </w:r>
      <w:proofErr w:type="spellEnd"/>
      <w:r w:rsidRPr="00EF2E2E">
        <w:rPr>
          <w:rFonts w:ascii="Times New Roman" w:hAnsi="Times New Roman" w:cs="Times New Roman"/>
          <w:sz w:val="24"/>
          <w:szCs w:val="24"/>
        </w:rPr>
        <w:t>, állatok viselkedésének megfigyelése időjárás-változást megelőzően, tapasztalatok rögzítése írásban, grafikonok, rajzok segítségével</w:t>
      </w:r>
    </w:p>
    <w:p w:rsidR="00EF2E2E" w:rsidRPr="00EF2E2E" w:rsidRDefault="00EF2E2E" w:rsidP="00EF2E2E">
      <w:pPr>
        <w:spacing w:before="480" w:after="0" w:line="276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 Az állatok testfelépítése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Tanulási eredmények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tisztában van az életfeltételek és a testfelépítés közti kapcsolattal;</w:t>
      </w:r>
    </w:p>
    <w:p w:rsidR="00EF2E2E" w:rsidRPr="00EF2E2E" w:rsidRDefault="00EF2E2E" w:rsidP="00EF2E2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eredményeként a tanuló: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felismeri és megnevezi az állatok életfeltételeit és életjelenségeit;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összehasonlít ismert hazai házi vagy vadon élő állatokat adott szempontok (testfelépítés, életfeltételek, szaporodás) alapján;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felismeri és megnevezi az állatok testrészeit, megfigyeli jellemzőiket, megfogalmazza ezek funkcióit;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állatokat különböző szempontok szerint csoportosítja;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azonosítja a gerinctelen és a gerinces állatok testfelépítése közötti különbségeket; </w:t>
      </w:r>
    </w:p>
    <w:p w:rsidR="00EF2E2E" w:rsidRPr="00EF2E2E" w:rsidRDefault="00EF2E2E" w:rsidP="00EF2E2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mikroszkóp segítségével megfigyel egysejtű élőlényeket. 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Fejlesztési feladatok és ismeretek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Az állatok életfeltételeinek igazolása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Ismert hazai házi vagy vadon élő állatok összehasonlítása és csoportosítása megadott szempontok alapján 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Állati testrészek és funkcióik megnevezése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Gerinctelenek és gerincesek testfelépítése 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Egysejtű élőlények vizsgálata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Házi és ház körüli vagy vadon élő állatok testfelépítése és mozgásuk kapcsolatának vizsgálata</w:t>
      </w:r>
    </w:p>
    <w:p w:rsidR="00EF2E2E" w:rsidRPr="00EF2E2E" w:rsidRDefault="00EF2E2E" w:rsidP="00EF2E2E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Házi, ház körüli vagy vadon élő gerincesek és gerinctelen állatok életciklusának vizsgálata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lastRenderedPageBreak/>
        <w:t>Fogalmak</w:t>
      </w:r>
    </w:p>
    <w:p w:rsidR="00EF2E2E" w:rsidRPr="00EF2E2E" w:rsidRDefault="00EF2E2E" w:rsidP="00EF2E2E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gerinctelen</w:t>
      </w:r>
      <w:proofErr w:type="gramEnd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gerinces, egysejtű, ragadozó, mindenevő, növényevő, háziállat, vadon élő állat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Javasolt tevékenységek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Állati szervek (pl. csigaház, rovarláb, rovarszárny, madártoll, szőr, köröm stb.) megfigyelése nagyítóval, esetleg mikroszkóppal, a tapasztalatok rögzítése rajzban és írásban 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Terepi körülmények között állatok meghatározása állathatározó, esetleg online alkalmazás segítségével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Állati eredetű anyagok vizsgálata, pl. fehérje, zsírszerű anyagok, szaru, csont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Kiselőadás tartása háziállat választásáról, gondozásáról, neveléséről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Látogatás magyar állatfajtákat bemutató majorban, állatparkban</w:t>
      </w:r>
    </w:p>
    <w:p w:rsidR="00EF2E2E" w:rsidRPr="00EF2E2E" w:rsidRDefault="00EF2E2E" w:rsidP="00EF2E2E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EF2E2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Az emberi szervezet felépítése, működése, a testi-lelki egészség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Tanulási eredmények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érti, hogy a szervezet rendszerként működik;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tisztában van a testi és lelki egészség védelmének fontosságával;</w:t>
      </w:r>
    </w:p>
    <w:p w:rsidR="00EF2E2E" w:rsidRPr="00EF2E2E" w:rsidRDefault="00EF2E2E" w:rsidP="00EF2E2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tisztában van az egészséges környezet és az egészségmegőrzés közti összefüggéssel. 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A témakör tanulása eredményeként a tanuló: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felismeri és megnevezi az emberi test fő részeit, szerveit;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látja az összefüggéseket az egyes szervek működése között;</w:t>
      </w:r>
    </w:p>
    <w:p w:rsidR="00EF2E2E" w:rsidRPr="00EF2E2E" w:rsidRDefault="00EF2E2E" w:rsidP="00EF2E2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érti a kamaszkori testi és lelki változások folyamatát, élettani hátterét;</w:t>
      </w:r>
    </w:p>
    <w:p w:rsidR="00EF2E2E" w:rsidRPr="00EF2E2E" w:rsidRDefault="00EF2E2E" w:rsidP="00EF2E2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tisztában van az egészséges életmód alapelveivel, azokat igyekszik betartani.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Fejlesztési feladatok és ismeretek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Az emberi test fő részeinek és szerveinek felismerése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Az egyes életszakaszok legfontosabb jellemzői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kamaszkori érés, testi és lelki változások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Adatok elemzése különböző korcsoportú emberek egészségi állapotáról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mozgás és a fizikai, szellemi teljesítőképesség összefüggései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Táplálékpiramis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Elhízás és kóros soványság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Az érzékszervek védelmét biztosító módszerek és eszközök</w:t>
      </w:r>
    </w:p>
    <w:p w:rsidR="00EF2E2E" w:rsidRPr="00EF2E2E" w:rsidRDefault="00EF2E2E" w:rsidP="00EF2E2E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környezet és az ember egészsége közötti kapcsolat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F2E2E" w:rsidRPr="00EF2E2E" w:rsidRDefault="00EF2E2E" w:rsidP="00EF2E2E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szerv</w:t>
      </w:r>
      <w:proofErr w:type="gramEnd"/>
      <w:r w:rsidRPr="00EF2E2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érzékszerv, szervrendszer, szervezet, túlsúly, alultápláltság, táplálékpiramis, egészség, betegség, járvány, egészséges életmód, szenvedélybetegség, serdülés</w:t>
      </w:r>
    </w:p>
    <w:p w:rsidR="00EF2E2E" w:rsidRPr="00EF2E2E" w:rsidRDefault="00EF2E2E" w:rsidP="00EF2E2E">
      <w:pPr>
        <w:spacing w:after="0" w:line="276" w:lineRule="auto"/>
        <w:jc w:val="both"/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</w:pPr>
      <w:r w:rsidRPr="00EF2E2E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Javasolt tevékenységek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Az emberi egészséghez kötődő adatok (testsúly, testmagasság, vércukorszint, koleszterinszint) elemzése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Emberi egészséggel kapcsolatos szövegek elemzése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Mozgásos feladatok, játékok megvalósítása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lastRenderedPageBreak/>
        <w:t>Kiselőadás készítése a kiskamaszkori bőrápolással kapcsolatban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Tartásjavító gyakorlatsor összeállítása, bemutatása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Fogorvos/</w:t>
      </w:r>
      <w:proofErr w:type="spellStart"/>
      <w:r w:rsidRPr="00EF2E2E">
        <w:rPr>
          <w:rFonts w:ascii="Times New Roman" w:hAnsi="Times New Roman" w:cs="Times New Roman"/>
          <w:sz w:val="24"/>
          <w:szCs w:val="24"/>
        </w:rPr>
        <w:t>dentálhigiénikus</w:t>
      </w:r>
      <w:proofErr w:type="spellEnd"/>
      <w:r w:rsidRPr="00EF2E2E">
        <w:rPr>
          <w:rFonts w:ascii="Times New Roman" w:hAnsi="Times New Roman" w:cs="Times New Roman"/>
          <w:sz w:val="24"/>
          <w:szCs w:val="24"/>
        </w:rPr>
        <w:t xml:space="preserve"> közreműködésével szájápolási preventív foglalkozás tartása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Egészséges étkezési napirend összeállítása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látás és hallás védelméről szóló szövegek feldolgozása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Az elsősegélynyújtás alapvető lépéseinek megismerése gyakorlati foglalkozás/kisfilm segítségével</w:t>
      </w:r>
    </w:p>
    <w:p w:rsidR="00EF2E2E" w:rsidRPr="00EF2E2E" w:rsidRDefault="00EF2E2E" w:rsidP="00EF2E2E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A dohányzás káros hatásait bemutató modell készítése</w:t>
      </w:r>
    </w:p>
    <w:p w:rsidR="007C1EEF" w:rsidRDefault="007C1EEF" w:rsidP="00C50A29">
      <w:pPr>
        <w:ind w:left="357" w:hanging="357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</w:p>
    <w:p w:rsidR="00602605" w:rsidRPr="00D168CC" w:rsidRDefault="00602605" w:rsidP="00C50A29">
      <w:pPr>
        <w:ind w:left="357" w:hanging="357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02605" w:rsidRPr="00D16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60695"/>
    <w:multiLevelType w:val="hybridMultilevel"/>
    <w:tmpl w:val="BE2670D8"/>
    <w:lvl w:ilvl="0" w:tplc="103295C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2092DBD"/>
    <w:multiLevelType w:val="hybridMultilevel"/>
    <w:tmpl w:val="C48CC86A"/>
    <w:lvl w:ilvl="0" w:tplc="BE100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9B6DC3"/>
    <w:multiLevelType w:val="hybridMultilevel"/>
    <w:tmpl w:val="2670EF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3E7E12"/>
    <w:multiLevelType w:val="hybridMultilevel"/>
    <w:tmpl w:val="A3940E62"/>
    <w:lvl w:ilvl="0" w:tplc="B53E923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28"/>
    <w:rsid w:val="0000522A"/>
    <w:rsid w:val="000235F1"/>
    <w:rsid w:val="001F5AEA"/>
    <w:rsid w:val="0024563D"/>
    <w:rsid w:val="002D5E1E"/>
    <w:rsid w:val="00300DE0"/>
    <w:rsid w:val="00326F41"/>
    <w:rsid w:val="00353E82"/>
    <w:rsid w:val="003A2D50"/>
    <w:rsid w:val="003C260E"/>
    <w:rsid w:val="003C3C96"/>
    <w:rsid w:val="004A7623"/>
    <w:rsid w:val="005118D7"/>
    <w:rsid w:val="005D3284"/>
    <w:rsid w:val="00602605"/>
    <w:rsid w:val="006A03F3"/>
    <w:rsid w:val="00762B27"/>
    <w:rsid w:val="0077034A"/>
    <w:rsid w:val="00794E83"/>
    <w:rsid w:val="007A5F72"/>
    <w:rsid w:val="007C1EEF"/>
    <w:rsid w:val="007D202F"/>
    <w:rsid w:val="007F2889"/>
    <w:rsid w:val="007F7803"/>
    <w:rsid w:val="00881828"/>
    <w:rsid w:val="008818EB"/>
    <w:rsid w:val="0091443D"/>
    <w:rsid w:val="00964E81"/>
    <w:rsid w:val="00A02F06"/>
    <w:rsid w:val="00AB13B9"/>
    <w:rsid w:val="00AC1D01"/>
    <w:rsid w:val="00B26121"/>
    <w:rsid w:val="00B50582"/>
    <w:rsid w:val="00B868F3"/>
    <w:rsid w:val="00BE0E6E"/>
    <w:rsid w:val="00C50A29"/>
    <w:rsid w:val="00D168CC"/>
    <w:rsid w:val="00D73512"/>
    <w:rsid w:val="00E71A50"/>
    <w:rsid w:val="00EF2E2E"/>
    <w:rsid w:val="00F11AF6"/>
    <w:rsid w:val="00F64E95"/>
    <w:rsid w:val="00F8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7B8F"/>
  <w15:chartTrackingRefBased/>
  <w15:docId w15:val="{4B9DE816-2134-49F0-80F6-63F960F3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F2E2E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unhideWhenUsed/>
    <w:qFormat/>
    <w:rsid w:val="00881828"/>
    <w:pPr>
      <w:keepNext/>
      <w:keepLines/>
      <w:spacing w:before="480" w:after="240" w:line="276" w:lineRule="auto"/>
      <w:jc w:val="center"/>
      <w:outlineLvl w:val="1"/>
    </w:pPr>
    <w:rPr>
      <w:rFonts w:ascii="Cambria" w:eastAsia="Times New Roman" w:hAnsi="Cambria"/>
      <w:b/>
      <w:color w:val="2E74B5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81828"/>
    <w:rPr>
      <w:rFonts w:ascii="Cambria" w:eastAsia="Times New Roman" w:hAnsi="Cambria" w:cs="Times New Roman"/>
      <w:b/>
      <w:color w:val="2E74B5"/>
      <w:sz w:val="28"/>
      <w:szCs w:val="28"/>
    </w:rPr>
  </w:style>
  <w:style w:type="character" w:styleId="Kiemels">
    <w:name w:val="Emphasis"/>
    <w:uiPriority w:val="20"/>
    <w:qFormat/>
    <w:rsid w:val="00881828"/>
    <w:rPr>
      <w:b/>
    </w:rPr>
  </w:style>
  <w:style w:type="table" w:styleId="Rcsostblzat">
    <w:name w:val="Table Grid"/>
    <w:basedOn w:val="Normltblzat"/>
    <w:uiPriority w:val="39"/>
    <w:rsid w:val="006A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1AF6"/>
    <w:pPr>
      <w:numPr>
        <w:numId w:val="1"/>
      </w:numPr>
      <w:spacing w:after="0" w:line="276" w:lineRule="auto"/>
      <w:ind w:left="357" w:hanging="357"/>
      <w:jc w:val="both"/>
      <w:textAlignment w:val="baseline"/>
    </w:pPr>
    <w:rPr>
      <w:rFonts w:eastAsia="Times New Roman" w:cs="Calibri"/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351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2466</Words>
  <Characters>17017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Kudari Helga Mária</dc:creator>
  <cp:keywords/>
  <dc:description/>
  <cp:lastModifiedBy>Hubert Zsuzsanna</cp:lastModifiedBy>
  <cp:revision>4</cp:revision>
  <dcterms:created xsi:type="dcterms:W3CDTF">2020-07-08T12:32:00Z</dcterms:created>
  <dcterms:modified xsi:type="dcterms:W3CDTF">2020-08-30T09:13:00Z</dcterms:modified>
</cp:coreProperties>
</file>